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48E" w:rsidRDefault="0014448E">
      <w:r>
        <w:t>EXPLORE Response</w:t>
      </w:r>
    </w:p>
    <w:p w:rsidR="0014448E" w:rsidRDefault="0014448E"/>
    <w:p w:rsidR="0014448E" w:rsidRDefault="0014448E">
      <w:r>
        <w:t xml:space="preserve">This book is called </w:t>
      </w:r>
      <w:r w:rsidRPr="0014448E">
        <w:rPr>
          <w:u w:val="single"/>
        </w:rPr>
        <w:t>Friends for life</w:t>
      </w:r>
      <w:r>
        <w:rPr>
          <w:u w:val="single"/>
        </w:rPr>
        <w:t xml:space="preserve"> chapter 1,</w:t>
      </w:r>
      <w:r w:rsidRPr="0014448E">
        <w:t xml:space="preserve"> </w:t>
      </w:r>
      <w:r>
        <w:t xml:space="preserve">the genre of the book is mystery and it was written by Ellen Emerson White. The book is about a girl named Colleen that moved away and she suddenly came back and was helping her friend named Susan but something was wrong </w:t>
      </w:r>
      <w:proofErr w:type="spellStart"/>
      <w:r>
        <w:t>wrong</w:t>
      </w:r>
      <w:proofErr w:type="spellEnd"/>
      <w:r>
        <w:t xml:space="preserve"> with Colleen. Something was different, and she was determined to find out.</w:t>
      </w:r>
    </w:p>
    <w:p w:rsidR="0014448E" w:rsidRDefault="0014448E"/>
    <w:p w:rsidR="0014448E" w:rsidRDefault="0014448E">
      <w:r>
        <w:t>The purpose of me reading this book was so that it could improve my EXPLORE response. In this book it can help me so that I can organize my thoughts better, and I can get a better mark by doing so. I think the authors purpose of chapter one to introduce the characters, and get the story going. The story started to move when Susan thought that Colleen was on a diet.</w:t>
      </w:r>
    </w:p>
    <w:p w:rsidR="0014448E" w:rsidRDefault="0014448E">
      <w:r>
        <w:t xml:space="preserve">The key lines are the names, words, places. The important names of chapter 1 are “You look kind of anorexic.” This was important because she assumed that she was on a diet and when Colleen said she wasn’t, she started to get suspicious why Colleen was so skinny. The important places in chapter 1 are Susan’s house because that is where Colleen was moving the boxes. </w:t>
      </w:r>
    </w:p>
    <w:p w:rsidR="00BE364A" w:rsidRDefault="0014448E">
      <w:r>
        <w:t>The organization features are that it was written in pretty big text and a lot of detail. It felt like I was actually telling the story and I can completely understood it. The b</w:t>
      </w:r>
      <w:r w:rsidR="00BE364A">
        <w:t xml:space="preserve">ad thing about this was that the words were bunched up together so that it was more difficult to read that the rest of the books that I have read in the past. </w:t>
      </w:r>
    </w:p>
    <w:p w:rsidR="00BE364A" w:rsidRDefault="00BE364A"/>
    <w:p w:rsidR="00BE364A" w:rsidRDefault="00BE364A">
      <w:r>
        <w:t>I can relate to this book because I have a few friends that takes have acted suspicious just like how Susan found Colleen acting really suspicious when Colleen moved back. I also can relate to this because I know some friends who have dieted which made them look really anorexic and it honestly really scared me because it looked really unhealthy and it scared me a lot.</w:t>
      </w:r>
    </w:p>
    <w:p w:rsidR="0014448E" w:rsidRPr="0014448E" w:rsidRDefault="00BE364A">
      <w:r>
        <w:t xml:space="preserve">A question that I have for this book was Why didn’t Colleen want to tell Susan about her drug problem? I didn’t get an answer for my question but I think the reason why that Colleen didn’t tell was because that she was ashamed of doing it, and she didn’t want Susan to be ashamed of herself either. My ah ha moment was when Colleen admitted that she was doing drugs because I was wondering Why was she so skinny and Susan described her being really out of it. A connection that I have to this story was that I have a few friends that have suffered from a drug problem and it really scared me. It relates to this book because it’s just like how Susan has a friend named Colleen that has a drug overdose. </w:t>
      </w:r>
      <w:r w:rsidR="0014448E">
        <w:t xml:space="preserve"> </w:t>
      </w:r>
    </w:p>
    <w:sectPr w:rsidR="0014448E" w:rsidRPr="0014448E" w:rsidSect="00E928A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14448E"/>
    <w:rsid w:val="0014448E"/>
    <w:rsid w:val="00BE364A"/>
    <w:rsid w:val="00E928A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8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2011-04-15T13:40:00Z</dcterms:created>
  <dcterms:modified xsi:type="dcterms:W3CDTF">2011-04-15T13:55:00Z</dcterms:modified>
</cp:coreProperties>
</file>